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595" w:rsidRDefault="002F4595" w:rsidP="00B67E6B">
      <w:pPr>
        <w:spacing w:line="276" w:lineRule="auto"/>
        <w:jc w:val="center"/>
        <w:rPr>
          <w:rFonts w:eastAsia="DFKai-SB"/>
          <w:b/>
          <w:sz w:val="26"/>
          <w:szCs w:val="26"/>
        </w:rPr>
      </w:pPr>
    </w:p>
    <w:p w:rsidR="00B67E6B" w:rsidRPr="009E583F" w:rsidRDefault="00B67E6B" w:rsidP="00B67E6B">
      <w:pPr>
        <w:spacing w:line="276" w:lineRule="auto"/>
        <w:jc w:val="center"/>
        <w:rPr>
          <w:rFonts w:eastAsia="DFKai-SB"/>
          <w:b/>
          <w:sz w:val="26"/>
          <w:szCs w:val="26"/>
        </w:rPr>
      </w:pPr>
      <w:r w:rsidRPr="009E583F">
        <w:rPr>
          <w:rFonts w:eastAsia="DFKai-SB"/>
          <w:b/>
          <w:sz w:val="26"/>
          <w:szCs w:val="26"/>
        </w:rPr>
        <w:t>附件</w:t>
      </w:r>
      <w:r w:rsidR="00877F61" w:rsidRPr="00877F61">
        <w:rPr>
          <w:rFonts w:eastAsia="DFKai-SB" w:hint="eastAsia"/>
          <w:b/>
          <w:sz w:val="26"/>
          <w:szCs w:val="26"/>
        </w:rPr>
        <w:t>二</w:t>
      </w:r>
      <w:r w:rsidRPr="009E583F">
        <w:rPr>
          <w:rFonts w:eastAsia="DFKai-SB"/>
          <w:b/>
          <w:sz w:val="26"/>
          <w:szCs w:val="26"/>
        </w:rPr>
        <w:t>：聲明書</w:t>
      </w:r>
    </w:p>
    <w:p w:rsidR="00B67E6B" w:rsidRPr="009E583F" w:rsidRDefault="00B67E6B" w:rsidP="00B67E6B">
      <w:pPr>
        <w:tabs>
          <w:tab w:val="left" w:pos="1134"/>
        </w:tabs>
        <w:snapToGrid w:val="0"/>
        <w:spacing w:line="276" w:lineRule="auto"/>
        <w:ind w:right="84"/>
        <w:jc w:val="both"/>
        <w:rPr>
          <w:rFonts w:eastAsia="DFKai-SB"/>
          <w:sz w:val="26"/>
          <w:szCs w:val="26"/>
        </w:rPr>
      </w:pPr>
    </w:p>
    <w:p w:rsidR="00B67E6B" w:rsidRDefault="00B67E6B" w:rsidP="00B67E6B">
      <w:pPr>
        <w:pStyle w:val="BodyTextIndent2"/>
        <w:spacing w:line="276" w:lineRule="auto"/>
        <w:ind w:firstLine="482"/>
        <w:jc w:val="both"/>
        <w:rPr>
          <w:rFonts w:eastAsia="DFKai-SB"/>
          <w:bCs/>
          <w:sz w:val="26"/>
          <w:szCs w:val="26"/>
        </w:rPr>
      </w:pPr>
      <w:r w:rsidRPr="009E583F">
        <w:rPr>
          <w:rFonts w:eastAsia="DFKai-SB"/>
          <w:bCs/>
          <w:sz w:val="26"/>
          <w:szCs w:val="26"/>
        </w:rPr>
        <w:t>_______________________</w:t>
      </w:r>
      <w:r w:rsidRPr="009E583F">
        <w:rPr>
          <w:rFonts w:eastAsia="DFKai-SB"/>
          <w:bCs/>
          <w:sz w:val="26"/>
          <w:szCs w:val="26"/>
        </w:rPr>
        <w:t>（</w:t>
      </w:r>
      <w:r w:rsidRPr="009E583F">
        <w:rPr>
          <w:rFonts w:eastAsia="DFKai-SB"/>
          <w:sz w:val="26"/>
          <w:szCs w:val="26"/>
        </w:rPr>
        <w:t>填上聲明人之身份資料：姓名、</w:t>
      </w:r>
      <w:r w:rsidRPr="009E583F">
        <w:rPr>
          <w:rFonts w:eastAsia="DFKai-SB"/>
          <w:sz w:val="26"/>
          <w:szCs w:val="26"/>
        </w:rPr>
        <w:t xml:space="preserve"> </w:t>
      </w:r>
      <w:r w:rsidRPr="009E583F">
        <w:rPr>
          <w:rFonts w:eastAsia="DFKai-SB"/>
          <w:sz w:val="26"/>
          <w:szCs w:val="26"/>
        </w:rPr>
        <w:t>婚姻狀況、出生地、住所、身份證明文件類別、編號及發出地點</w:t>
      </w:r>
      <w:r w:rsidRPr="009E583F">
        <w:rPr>
          <w:rFonts w:eastAsia="DFKai-SB"/>
          <w:bCs/>
          <w:sz w:val="26"/>
          <w:szCs w:val="26"/>
        </w:rPr>
        <w:t>），以</w:t>
      </w:r>
      <w:r w:rsidRPr="009E583F">
        <w:rPr>
          <w:rFonts w:eastAsia="DFKai-SB"/>
          <w:bCs/>
          <w:sz w:val="26"/>
          <w:szCs w:val="26"/>
        </w:rPr>
        <w:t>_______</w:t>
      </w:r>
      <w:r w:rsidRPr="009E583F">
        <w:rPr>
          <w:rFonts w:eastAsia="DFKai-SB"/>
          <w:sz w:val="26"/>
          <w:szCs w:val="26"/>
        </w:rPr>
        <w:t>____</w:t>
      </w:r>
      <w:r w:rsidRPr="009E583F">
        <w:rPr>
          <w:rFonts w:eastAsia="DFKai-SB"/>
          <w:bCs/>
          <w:sz w:val="26"/>
          <w:szCs w:val="26"/>
        </w:rPr>
        <w:t>（</w:t>
      </w:r>
      <w:r w:rsidRPr="00821191">
        <w:rPr>
          <w:rFonts w:eastAsia="DFKai-SB"/>
          <w:sz w:val="26"/>
          <w:szCs w:val="26"/>
        </w:rPr>
        <w:t>填上</w:t>
      </w:r>
      <w:r>
        <w:rPr>
          <w:rFonts w:eastAsia="DFKai-SB" w:hint="eastAsia"/>
          <w:sz w:val="26"/>
          <w:szCs w:val="26"/>
          <w:lang w:eastAsia="zh-HK"/>
        </w:rPr>
        <w:t>公司職稱</w:t>
      </w:r>
      <w:r>
        <w:rPr>
          <w:rFonts w:eastAsia="DFKai-SB" w:hint="eastAsia"/>
          <w:sz w:val="26"/>
          <w:szCs w:val="26"/>
        </w:rPr>
        <w:t>／</w:t>
      </w:r>
      <w:r>
        <w:rPr>
          <w:rFonts w:eastAsia="DFKai-SB" w:hint="eastAsia"/>
          <w:sz w:val="26"/>
          <w:szCs w:val="26"/>
          <w:lang w:eastAsia="zh-HK"/>
        </w:rPr>
        <w:t>個人企業主</w:t>
      </w:r>
      <w:r w:rsidRPr="009E583F">
        <w:rPr>
          <w:rFonts w:eastAsia="DFKai-SB"/>
          <w:sz w:val="26"/>
          <w:szCs w:val="26"/>
        </w:rPr>
        <w:t>）代表</w:t>
      </w:r>
      <w:r w:rsidRPr="009E583F">
        <w:rPr>
          <w:rFonts w:eastAsia="DFKai-SB"/>
          <w:sz w:val="26"/>
          <w:szCs w:val="26"/>
        </w:rPr>
        <w:t>___________</w:t>
      </w:r>
      <w:r>
        <w:rPr>
          <w:rFonts w:eastAsia="DFKai-SB" w:hint="eastAsia"/>
          <w:sz w:val="26"/>
          <w:szCs w:val="26"/>
        </w:rPr>
        <w:t>________</w:t>
      </w:r>
      <w:r w:rsidRPr="009E583F">
        <w:rPr>
          <w:rFonts w:eastAsia="DFKai-SB"/>
          <w:sz w:val="26"/>
          <w:szCs w:val="26"/>
        </w:rPr>
        <w:t>（倘有，填上競投商號／公司名稱），設於</w:t>
      </w:r>
      <w:r w:rsidRPr="009E583F">
        <w:rPr>
          <w:rFonts w:eastAsia="DFKai-SB"/>
          <w:sz w:val="26"/>
          <w:szCs w:val="26"/>
        </w:rPr>
        <w:t>_______________</w:t>
      </w:r>
      <w:r w:rsidRPr="009E583F">
        <w:rPr>
          <w:rFonts w:eastAsia="DFKai-SB"/>
          <w:sz w:val="26"/>
          <w:szCs w:val="26"/>
        </w:rPr>
        <w:t>（填上競投商號／公司地址），納稅人編號為</w:t>
      </w:r>
      <w:r w:rsidRPr="009E583F">
        <w:rPr>
          <w:rFonts w:eastAsia="DFKai-SB"/>
          <w:sz w:val="26"/>
          <w:szCs w:val="26"/>
        </w:rPr>
        <w:t>________</w:t>
      </w:r>
      <w:r w:rsidRPr="009E583F">
        <w:rPr>
          <w:rFonts w:eastAsia="DFKai-SB"/>
          <w:sz w:val="26"/>
          <w:szCs w:val="26"/>
        </w:rPr>
        <w:t>（填上納稅人編號）及於商業及動產登記局之登記編號為</w:t>
      </w:r>
      <w:r w:rsidRPr="009E583F">
        <w:rPr>
          <w:rFonts w:eastAsia="DFKai-SB"/>
          <w:sz w:val="26"/>
          <w:szCs w:val="26"/>
        </w:rPr>
        <w:t>_________</w:t>
      </w:r>
      <w:r w:rsidRPr="009E583F">
        <w:rPr>
          <w:rFonts w:eastAsia="DFKai-SB"/>
          <w:sz w:val="26"/>
          <w:szCs w:val="26"/>
        </w:rPr>
        <w:t>（倘有，填上商業及動產登記局註冊登記</w:t>
      </w:r>
      <w:r w:rsidRPr="009E583F">
        <w:rPr>
          <w:rFonts w:eastAsia="DFKai-SB"/>
          <w:sz w:val="26"/>
          <w:szCs w:val="26"/>
          <w:lang w:val="pt-PT"/>
        </w:rPr>
        <w:t>編</w:t>
      </w:r>
      <w:r w:rsidRPr="009E583F">
        <w:rPr>
          <w:rFonts w:eastAsia="DFKai-SB"/>
          <w:sz w:val="26"/>
          <w:szCs w:val="26"/>
        </w:rPr>
        <w:t>號）</w:t>
      </w:r>
      <w:r w:rsidRPr="009E583F">
        <w:rPr>
          <w:rFonts w:eastAsia="DFKai-SB"/>
          <w:bCs/>
          <w:sz w:val="26"/>
          <w:szCs w:val="26"/>
        </w:rPr>
        <w:t>，聲明</w:t>
      </w:r>
      <w:r w:rsidRPr="009E583F">
        <w:rPr>
          <w:rFonts w:eastAsia="DFKai-SB"/>
          <w:sz w:val="26"/>
          <w:szCs w:val="26"/>
        </w:rPr>
        <w:t>倘於</w:t>
      </w:r>
      <w:r w:rsidRPr="003C5EC4">
        <w:rPr>
          <w:rFonts w:ascii="DFKai-SB" w:eastAsia="DFKai-SB" w:hint="eastAsia"/>
          <w:b/>
          <w:sz w:val="26"/>
          <w:szCs w:val="26"/>
        </w:rPr>
        <w:t>“</w:t>
      </w:r>
      <w:r w:rsidR="00C910CB" w:rsidRPr="00C910CB">
        <w:rPr>
          <w:rFonts w:eastAsia="DFKai-SB" w:hint="eastAsia"/>
          <w:b/>
          <w:sz w:val="26"/>
          <w:szCs w:val="26"/>
        </w:rPr>
        <w:t>澳門大學－</w:t>
      </w:r>
      <w:r w:rsidR="00C910CB" w:rsidRPr="00C910CB">
        <w:rPr>
          <w:rFonts w:eastAsia="DFKai-SB" w:hint="eastAsia"/>
          <w:b/>
          <w:sz w:val="26"/>
          <w:szCs w:val="26"/>
        </w:rPr>
        <w:t>N1</w:t>
      </w:r>
      <w:r w:rsidR="00C910CB" w:rsidRPr="00C910CB">
        <w:rPr>
          <w:rFonts w:eastAsia="DFKai-SB" w:hint="eastAsia"/>
          <w:b/>
          <w:sz w:val="26"/>
          <w:szCs w:val="26"/>
        </w:rPr>
        <w:t>聚賢樓地面層中餐廳基礎間隔及設施改造工程</w:t>
      </w:r>
      <w:r w:rsidRPr="00C910CB">
        <w:rPr>
          <w:rFonts w:eastAsia="DFKai-SB"/>
          <w:b/>
          <w:sz w:val="26"/>
          <w:szCs w:val="26"/>
        </w:rPr>
        <w:t>＂</w:t>
      </w:r>
      <w:r w:rsidRPr="009E583F">
        <w:rPr>
          <w:rFonts w:eastAsia="DFKai-SB"/>
          <w:bCs/>
          <w:sz w:val="26"/>
          <w:szCs w:val="26"/>
        </w:rPr>
        <w:t>中獲判給，</w:t>
      </w:r>
    </w:p>
    <w:p w:rsidR="00B67E6B" w:rsidRDefault="00B67E6B" w:rsidP="00B67E6B">
      <w:pPr>
        <w:pStyle w:val="BodyTextIndent2"/>
        <w:spacing w:line="276" w:lineRule="auto"/>
        <w:jc w:val="both"/>
        <w:rPr>
          <w:rFonts w:eastAsia="DFKai-SB"/>
          <w:bCs/>
          <w:sz w:val="26"/>
          <w:szCs w:val="26"/>
        </w:rPr>
      </w:pPr>
    </w:p>
    <w:p w:rsidR="00B67E6B" w:rsidRPr="000E7E15" w:rsidRDefault="00B67E6B" w:rsidP="00B67E6B">
      <w:pPr>
        <w:pStyle w:val="BodyTextIndent2"/>
        <w:spacing w:line="276" w:lineRule="auto"/>
        <w:jc w:val="both"/>
        <w:rPr>
          <w:rFonts w:eastAsia="DFKai-SB"/>
          <w:bCs/>
          <w:sz w:val="26"/>
          <w:szCs w:val="26"/>
        </w:rPr>
      </w:pPr>
      <w:bookmarkStart w:id="0" w:name="_GoBack"/>
      <w:bookmarkEnd w:id="0"/>
      <w:r w:rsidRPr="000E7E15">
        <w:rPr>
          <w:rFonts w:eastAsia="DFKai-SB" w:hint="eastAsia"/>
          <w:bCs/>
          <w:sz w:val="26"/>
          <w:szCs w:val="26"/>
          <w:lang w:eastAsia="zh-HK"/>
        </w:rPr>
        <w:t>一</w:t>
      </w:r>
      <w:r w:rsidRPr="000E7E15">
        <w:rPr>
          <w:rFonts w:eastAsia="DFKai-SB" w:hint="eastAsia"/>
          <w:bCs/>
          <w:sz w:val="26"/>
          <w:szCs w:val="26"/>
        </w:rPr>
        <w:t>）必須</w:t>
      </w:r>
      <w:r w:rsidR="00FA071B" w:rsidRPr="000E7E15">
        <w:rPr>
          <w:rFonts w:eastAsia="DFKai-SB" w:hint="eastAsia"/>
          <w:bCs/>
          <w:sz w:val="26"/>
          <w:szCs w:val="26"/>
          <w:lang w:eastAsia="zh-HK"/>
        </w:rPr>
        <w:t>優先</w:t>
      </w:r>
      <w:r w:rsidRPr="000E7E15">
        <w:rPr>
          <w:rFonts w:eastAsia="DFKai-SB" w:hint="eastAsia"/>
          <w:bCs/>
          <w:sz w:val="26"/>
          <w:szCs w:val="26"/>
        </w:rPr>
        <w:t>聘請澳門本地工人</w:t>
      </w:r>
      <w:r w:rsidRPr="000E7E15">
        <w:rPr>
          <w:rFonts w:eastAsia="DFKai-SB" w:hint="eastAsia"/>
          <w:bCs/>
          <w:sz w:val="26"/>
          <w:szCs w:val="26"/>
          <w:lang w:eastAsia="zh-HK"/>
        </w:rPr>
        <w:t>進入澳門大學校園執行有關工程</w:t>
      </w:r>
      <w:r w:rsidRPr="000E7E15">
        <w:rPr>
          <w:rFonts w:eastAsia="DFKai-SB" w:hint="eastAsia"/>
          <w:bCs/>
          <w:sz w:val="26"/>
          <w:szCs w:val="26"/>
        </w:rPr>
        <w:t>；</w:t>
      </w:r>
    </w:p>
    <w:p w:rsidR="00B67E6B" w:rsidRPr="000E7E15" w:rsidRDefault="00B67E6B" w:rsidP="00FA071B">
      <w:pPr>
        <w:pStyle w:val="BodyTextIndent2"/>
        <w:spacing w:line="276" w:lineRule="auto"/>
        <w:jc w:val="both"/>
        <w:rPr>
          <w:rFonts w:eastAsia="DFKai-SB"/>
          <w:bCs/>
          <w:sz w:val="26"/>
          <w:szCs w:val="26"/>
          <w:lang w:eastAsia="zh-HK"/>
        </w:rPr>
      </w:pPr>
      <w:r w:rsidRPr="000E7E15">
        <w:rPr>
          <w:rFonts w:eastAsia="DFKai-SB" w:hint="eastAsia"/>
          <w:bCs/>
          <w:sz w:val="26"/>
          <w:szCs w:val="26"/>
          <w:lang w:eastAsia="zh-HK"/>
        </w:rPr>
        <w:t>二）</w:t>
      </w:r>
      <w:r w:rsidRPr="000E7E15">
        <w:rPr>
          <w:rFonts w:eastAsia="DFKai-SB"/>
          <w:bCs/>
          <w:sz w:val="26"/>
          <w:szCs w:val="26"/>
          <w:lang w:eastAsia="zh-HK"/>
        </w:rPr>
        <w:t>須遵守現行法律，尤其必須承擔其轄下員工之保險、以及因</w:t>
      </w:r>
      <w:r w:rsidRPr="000E7E15">
        <w:rPr>
          <w:rFonts w:eastAsia="DFKai-SB" w:hint="eastAsia"/>
          <w:bCs/>
          <w:sz w:val="26"/>
          <w:szCs w:val="26"/>
          <w:lang w:eastAsia="zh-HK"/>
        </w:rPr>
        <w:t>執行</w:t>
      </w:r>
      <w:r w:rsidRPr="000E7E15">
        <w:rPr>
          <w:rFonts w:eastAsia="DFKai-SB"/>
          <w:bCs/>
          <w:sz w:val="26"/>
          <w:szCs w:val="26"/>
          <w:lang w:eastAsia="zh-HK"/>
        </w:rPr>
        <w:t>是項工程對澳門大學及／或第三者所引致之有關責任</w:t>
      </w:r>
      <w:r w:rsidRPr="000E7E15">
        <w:rPr>
          <w:rFonts w:eastAsia="DFKai-SB" w:hint="eastAsia"/>
          <w:bCs/>
          <w:sz w:val="26"/>
          <w:szCs w:val="26"/>
          <w:lang w:eastAsia="zh-HK"/>
        </w:rPr>
        <w:t>等</w:t>
      </w:r>
      <w:r w:rsidR="00FA071B" w:rsidRPr="000E7E15">
        <w:rPr>
          <w:rFonts w:eastAsia="DFKai-SB" w:hint="eastAsia"/>
          <w:bCs/>
          <w:sz w:val="26"/>
          <w:szCs w:val="26"/>
          <w:lang w:eastAsia="zh-HK"/>
        </w:rPr>
        <w:t>；</w:t>
      </w:r>
    </w:p>
    <w:p w:rsidR="00FA071B" w:rsidRPr="00FA071B" w:rsidRDefault="00FA071B" w:rsidP="00FA071B">
      <w:pPr>
        <w:pStyle w:val="BodyTextIndent2"/>
        <w:spacing w:line="276" w:lineRule="auto"/>
        <w:jc w:val="both"/>
        <w:rPr>
          <w:rFonts w:eastAsia="DFKai-SB"/>
          <w:bCs/>
          <w:sz w:val="26"/>
          <w:szCs w:val="26"/>
          <w:lang w:eastAsia="zh-HK"/>
        </w:rPr>
      </w:pPr>
      <w:r w:rsidRPr="000E7E15">
        <w:rPr>
          <w:rFonts w:eastAsia="DFKai-SB" w:hint="eastAsia"/>
          <w:bCs/>
          <w:sz w:val="26"/>
          <w:szCs w:val="26"/>
          <w:lang w:eastAsia="zh-HK"/>
        </w:rPr>
        <w:t>三）已清楚知悉本判給不會作為日後新申請外地僱員配額之依據。</w:t>
      </w:r>
    </w:p>
    <w:p w:rsidR="00FA071B" w:rsidRDefault="00FA071B" w:rsidP="00B67E6B">
      <w:pPr>
        <w:pStyle w:val="BodyTextIndent2"/>
        <w:spacing w:after="0" w:line="276" w:lineRule="auto"/>
        <w:jc w:val="both"/>
        <w:rPr>
          <w:rFonts w:eastAsia="DFKai-SB"/>
          <w:sz w:val="26"/>
          <w:szCs w:val="26"/>
        </w:rPr>
      </w:pPr>
    </w:p>
    <w:p w:rsidR="00B67E6B" w:rsidRDefault="00B67E6B" w:rsidP="00B67E6B">
      <w:pPr>
        <w:spacing w:line="276" w:lineRule="auto"/>
        <w:ind w:left="4962"/>
        <w:jc w:val="center"/>
        <w:rPr>
          <w:rFonts w:ascii="DFKai-SB" w:eastAsia="DFKai-SB"/>
          <w:sz w:val="26"/>
          <w:szCs w:val="26"/>
        </w:rPr>
      </w:pPr>
    </w:p>
    <w:p w:rsidR="00B67E6B" w:rsidRDefault="00B67E6B" w:rsidP="00B67E6B">
      <w:pPr>
        <w:spacing w:line="276" w:lineRule="auto"/>
        <w:ind w:left="4962"/>
        <w:jc w:val="center"/>
        <w:rPr>
          <w:rFonts w:ascii="DFKai-SB" w:eastAsia="DFKai-SB"/>
          <w:sz w:val="26"/>
          <w:szCs w:val="26"/>
        </w:rPr>
      </w:pPr>
    </w:p>
    <w:p w:rsidR="00B67E6B" w:rsidRDefault="00B67E6B" w:rsidP="00B67E6B">
      <w:pPr>
        <w:spacing w:line="276" w:lineRule="auto"/>
        <w:ind w:left="4962"/>
        <w:jc w:val="center"/>
        <w:rPr>
          <w:rFonts w:ascii="DFKai-SB" w:eastAsia="DFKai-SB"/>
          <w:sz w:val="26"/>
          <w:szCs w:val="26"/>
        </w:rPr>
      </w:pPr>
    </w:p>
    <w:p w:rsidR="00B67E6B" w:rsidRDefault="00B67E6B" w:rsidP="00B67E6B">
      <w:pPr>
        <w:spacing w:line="276" w:lineRule="auto"/>
        <w:ind w:left="4962"/>
        <w:jc w:val="center"/>
        <w:rPr>
          <w:rFonts w:ascii="DFKai-SB" w:eastAsia="DFKai-SB"/>
          <w:sz w:val="26"/>
          <w:szCs w:val="26"/>
        </w:rPr>
      </w:pPr>
    </w:p>
    <w:p w:rsidR="00B67E6B" w:rsidRDefault="00B67E6B" w:rsidP="00B67E6B">
      <w:pPr>
        <w:spacing w:line="276" w:lineRule="auto"/>
        <w:ind w:left="4962"/>
        <w:jc w:val="center"/>
        <w:rPr>
          <w:rFonts w:ascii="DFKai-SB" w:eastAsia="DFKai-SB"/>
          <w:sz w:val="26"/>
          <w:szCs w:val="26"/>
        </w:rPr>
      </w:pPr>
    </w:p>
    <w:p w:rsidR="00B67E6B" w:rsidRDefault="00B67E6B" w:rsidP="00B67E6B">
      <w:pPr>
        <w:spacing w:line="276" w:lineRule="auto"/>
        <w:ind w:left="4962"/>
        <w:jc w:val="center"/>
        <w:rPr>
          <w:rFonts w:ascii="DFKai-SB" w:eastAsia="DFKai-SB"/>
          <w:sz w:val="26"/>
          <w:szCs w:val="26"/>
        </w:rPr>
      </w:pPr>
    </w:p>
    <w:p w:rsidR="00B67E6B" w:rsidRPr="005E5E92" w:rsidRDefault="00B67E6B" w:rsidP="00B67E6B">
      <w:pPr>
        <w:spacing w:line="276" w:lineRule="auto"/>
        <w:ind w:left="4962"/>
        <w:jc w:val="center"/>
        <w:rPr>
          <w:rFonts w:ascii="DFKai-SB" w:eastAsia="DFKai-SB"/>
          <w:sz w:val="26"/>
          <w:szCs w:val="26"/>
        </w:rPr>
      </w:pPr>
      <w:r w:rsidRPr="005E5E92">
        <w:rPr>
          <w:rFonts w:ascii="DFKai-SB" w:eastAsia="DFKai-SB" w:hint="eastAsia"/>
          <w:sz w:val="26"/>
          <w:szCs w:val="26"/>
        </w:rPr>
        <w:t>聲明人</w:t>
      </w:r>
      <w:r w:rsidRPr="000720FA">
        <w:rPr>
          <w:rFonts w:eastAsia="DFKai-SB"/>
          <w:b/>
          <w:sz w:val="32"/>
          <w:szCs w:val="32"/>
          <w:vertAlign w:val="superscript"/>
        </w:rPr>
        <w:t>*</w:t>
      </w:r>
    </w:p>
    <w:p w:rsidR="00B67E6B" w:rsidRDefault="00B67E6B" w:rsidP="00B67E6B">
      <w:pPr>
        <w:spacing w:line="276" w:lineRule="auto"/>
        <w:rPr>
          <w:rFonts w:ascii="DFKai-SB" w:eastAsia="DFKai-SB"/>
          <w:sz w:val="26"/>
          <w:szCs w:val="26"/>
        </w:rPr>
      </w:pPr>
      <w:r w:rsidRPr="005E5E92">
        <w:rPr>
          <w:rFonts w:ascii="DFKai-SB" w:eastAsia="DFKai-SB"/>
          <w:sz w:val="26"/>
          <w:szCs w:val="26"/>
        </w:rPr>
        <w:t xml:space="preserve">                                                </w:t>
      </w:r>
    </w:p>
    <w:p w:rsidR="00B67E6B" w:rsidRDefault="00B67E6B" w:rsidP="00B67E6B">
      <w:pPr>
        <w:spacing w:line="276" w:lineRule="auto"/>
        <w:rPr>
          <w:rFonts w:ascii="DFKai-SB" w:eastAsia="DFKai-SB"/>
          <w:b/>
          <w:sz w:val="26"/>
          <w:szCs w:val="26"/>
        </w:rPr>
      </w:pPr>
    </w:p>
    <w:p w:rsidR="00B67E6B" w:rsidRPr="005E5E92" w:rsidRDefault="00B67E6B" w:rsidP="00B67E6B">
      <w:pPr>
        <w:spacing w:line="276" w:lineRule="auto"/>
        <w:ind w:left="4962"/>
        <w:jc w:val="center"/>
        <w:rPr>
          <w:rFonts w:eastAsia="DFKai-SB"/>
          <w:sz w:val="26"/>
          <w:szCs w:val="26"/>
        </w:rPr>
      </w:pPr>
      <w:r w:rsidRPr="005E5E92">
        <w:rPr>
          <w:rFonts w:ascii="DFKai-SB" w:eastAsia="DFKai-SB" w:hint="eastAsia"/>
          <w:sz w:val="26"/>
          <w:szCs w:val="26"/>
        </w:rPr>
        <w:t>＿＿＿＿＿＿＿＿</w:t>
      </w:r>
      <w:r w:rsidRPr="005E5E92">
        <w:rPr>
          <w:rFonts w:eastAsia="DFKai-SB"/>
          <w:sz w:val="26"/>
          <w:szCs w:val="26"/>
        </w:rPr>
        <w:t>_______</w:t>
      </w:r>
    </w:p>
    <w:p w:rsidR="00B67E6B" w:rsidRDefault="00B67E6B" w:rsidP="00B67E6B">
      <w:pPr>
        <w:spacing w:line="276" w:lineRule="auto"/>
        <w:ind w:left="4962"/>
        <w:jc w:val="center"/>
        <w:rPr>
          <w:rFonts w:ascii="MingLiU" w:eastAsia="DFKai-SB"/>
          <w:sz w:val="26"/>
          <w:szCs w:val="26"/>
        </w:rPr>
      </w:pPr>
      <w:r w:rsidRPr="00C462AB">
        <w:rPr>
          <w:sz w:val="26"/>
          <w:szCs w:val="26"/>
        </w:rPr>
        <w:t>20</w:t>
      </w:r>
      <w:r>
        <w:rPr>
          <w:rFonts w:hint="eastAsia"/>
          <w:sz w:val="26"/>
          <w:szCs w:val="26"/>
        </w:rPr>
        <w:t>2</w:t>
      </w:r>
      <w:r w:rsidR="002F4595">
        <w:rPr>
          <w:sz w:val="26"/>
          <w:szCs w:val="26"/>
        </w:rPr>
        <w:t>2</w:t>
      </w:r>
      <w:r w:rsidRPr="005E5E92">
        <w:rPr>
          <w:rFonts w:ascii="MingLiU" w:eastAsia="DFKai-SB" w:hint="eastAsia"/>
          <w:sz w:val="26"/>
          <w:szCs w:val="26"/>
        </w:rPr>
        <w:t>年</w:t>
      </w:r>
      <w:r w:rsidRPr="005E5E92">
        <w:rPr>
          <w:rFonts w:ascii="MingLiU" w:eastAsia="DFKai-SB"/>
          <w:sz w:val="26"/>
          <w:szCs w:val="26"/>
        </w:rPr>
        <w:t xml:space="preserve">   </w:t>
      </w:r>
      <w:r w:rsidRPr="005E5E92">
        <w:rPr>
          <w:rFonts w:ascii="MingLiU" w:eastAsia="DFKai-SB" w:hint="eastAsia"/>
          <w:sz w:val="26"/>
          <w:szCs w:val="26"/>
        </w:rPr>
        <w:t>月</w:t>
      </w:r>
      <w:r w:rsidRPr="005E5E92">
        <w:rPr>
          <w:rFonts w:ascii="MingLiU" w:eastAsia="DFKai-SB"/>
          <w:sz w:val="26"/>
          <w:szCs w:val="26"/>
        </w:rPr>
        <w:t xml:space="preserve">   </w:t>
      </w:r>
      <w:r w:rsidRPr="005E5E92">
        <w:rPr>
          <w:rFonts w:ascii="MingLiU" w:eastAsia="DFKai-SB" w:hint="eastAsia"/>
          <w:sz w:val="26"/>
          <w:szCs w:val="26"/>
        </w:rPr>
        <w:t>日於澳門</w:t>
      </w:r>
    </w:p>
    <w:p w:rsidR="00B67E6B" w:rsidRPr="005E5E92" w:rsidRDefault="00B67E6B" w:rsidP="00B67E6B">
      <w:pPr>
        <w:spacing w:line="276" w:lineRule="auto"/>
        <w:ind w:left="4962"/>
        <w:jc w:val="center"/>
        <w:rPr>
          <w:rFonts w:ascii="MingLiU" w:eastAsia="DFKai-SB"/>
          <w:sz w:val="26"/>
          <w:szCs w:val="26"/>
        </w:rPr>
      </w:pPr>
    </w:p>
    <w:p w:rsidR="00B67E6B" w:rsidRDefault="00B67E6B" w:rsidP="00B67E6B">
      <w:pPr>
        <w:spacing w:line="276" w:lineRule="auto"/>
        <w:ind w:leftChars="12" w:left="147" w:hangingChars="37" w:hanging="118"/>
        <w:rPr>
          <w:rFonts w:eastAsia="DFKai-SB"/>
          <w:sz w:val="26"/>
          <w:szCs w:val="26"/>
        </w:rPr>
      </w:pPr>
      <w:r w:rsidRPr="00B03873">
        <w:rPr>
          <w:rFonts w:eastAsia="DFKai-SB"/>
          <w:sz w:val="32"/>
          <w:szCs w:val="32"/>
          <w:vertAlign w:val="superscript"/>
        </w:rPr>
        <w:t>*</w:t>
      </w:r>
      <w:r w:rsidRPr="00B03873">
        <w:rPr>
          <w:rFonts w:eastAsia="DFKai-SB" w:hint="eastAsia"/>
          <w:sz w:val="26"/>
          <w:szCs w:val="26"/>
        </w:rPr>
        <w:t>競投</w:t>
      </w:r>
      <w:r>
        <w:rPr>
          <w:rFonts w:eastAsia="DFKai-SB"/>
          <w:sz w:val="26"/>
          <w:szCs w:val="26"/>
        </w:rPr>
        <w:t>商號／公司之合法代表簽署，並須</w:t>
      </w:r>
      <w:r w:rsidRPr="009E583F">
        <w:rPr>
          <w:rFonts w:eastAsia="DFKai-SB"/>
          <w:sz w:val="26"/>
          <w:szCs w:val="26"/>
        </w:rPr>
        <w:t>在適當位置蓋上</w:t>
      </w:r>
      <w:r>
        <w:rPr>
          <w:rFonts w:eastAsia="DFKai-SB" w:hint="eastAsia"/>
          <w:sz w:val="26"/>
          <w:szCs w:val="26"/>
        </w:rPr>
        <w:t>競投</w:t>
      </w:r>
      <w:r w:rsidRPr="009E583F">
        <w:rPr>
          <w:rFonts w:eastAsia="DFKai-SB"/>
          <w:sz w:val="26"/>
          <w:szCs w:val="26"/>
        </w:rPr>
        <w:t>商號／公司印章</w:t>
      </w:r>
      <w:r>
        <w:rPr>
          <w:rFonts w:eastAsia="DFKai-SB" w:hint="eastAsia"/>
          <w:sz w:val="26"/>
          <w:szCs w:val="26"/>
        </w:rPr>
        <w:t>，</w:t>
      </w:r>
      <w:r w:rsidRPr="00B67E6B">
        <w:rPr>
          <w:rFonts w:eastAsia="DFKai-SB" w:hint="eastAsia"/>
          <w:b/>
          <w:sz w:val="26"/>
          <w:szCs w:val="26"/>
        </w:rPr>
        <w:t>否則相關方案將不獲考慮</w:t>
      </w:r>
      <w:r w:rsidRPr="00B67E6B">
        <w:rPr>
          <w:rFonts w:eastAsia="DFKai-SB" w:hint="eastAsia"/>
          <w:sz w:val="26"/>
          <w:szCs w:val="26"/>
        </w:rPr>
        <w:t>。</w:t>
      </w:r>
    </w:p>
    <w:p w:rsidR="007A7D33" w:rsidRPr="00B67E6B" w:rsidRDefault="00B67E6B" w:rsidP="00B67E6B">
      <w:pPr>
        <w:spacing w:line="276" w:lineRule="auto"/>
        <w:ind w:leftChars="58" w:left="233" w:hangingChars="36" w:hanging="94"/>
        <w:jc w:val="both"/>
        <w:rPr>
          <w:rFonts w:eastAsia="DFKai-SB"/>
          <w:sz w:val="26"/>
          <w:szCs w:val="26"/>
        </w:rPr>
      </w:pPr>
      <w:r>
        <w:rPr>
          <w:rFonts w:eastAsia="DFKai-SB" w:hint="eastAsia"/>
          <w:b/>
          <w:sz w:val="26"/>
          <w:szCs w:val="26"/>
          <w:vertAlign w:val="superscript"/>
        </w:rPr>
        <w:t>**</w:t>
      </w:r>
      <w:r>
        <w:rPr>
          <w:rFonts w:eastAsia="DFKai-SB" w:hint="eastAsia"/>
          <w:sz w:val="26"/>
          <w:szCs w:val="26"/>
          <w:lang w:eastAsia="zh-HK"/>
        </w:rPr>
        <w:t>倘此</w:t>
      </w:r>
      <w:r w:rsidRPr="00117DBE">
        <w:rPr>
          <w:rFonts w:eastAsia="DFKai-SB" w:hint="eastAsia"/>
          <w:sz w:val="26"/>
          <w:szCs w:val="26"/>
        </w:rPr>
        <w:t>聲明書</w:t>
      </w:r>
      <w:r>
        <w:rPr>
          <w:rFonts w:eastAsia="DFKai-SB" w:hint="eastAsia"/>
          <w:sz w:val="26"/>
          <w:szCs w:val="26"/>
          <w:lang w:eastAsia="zh-HK"/>
        </w:rPr>
        <w:t>之</w:t>
      </w:r>
      <w:r w:rsidRPr="00117DBE">
        <w:rPr>
          <w:rFonts w:eastAsia="DFKai-SB" w:hint="eastAsia"/>
          <w:sz w:val="26"/>
          <w:szCs w:val="26"/>
        </w:rPr>
        <w:t>內容超出一版，須</w:t>
      </w:r>
      <w:r>
        <w:rPr>
          <w:rFonts w:eastAsia="DFKai-SB" w:hint="eastAsia"/>
          <w:sz w:val="26"/>
          <w:szCs w:val="26"/>
          <w:lang w:eastAsia="zh-HK"/>
        </w:rPr>
        <w:t>以雙面印製</w:t>
      </w:r>
      <w:r w:rsidRPr="009E583F">
        <w:rPr>
          <w:rFonts w:eastAsia="DFKai-SB"/>
          <w:sz w:val="26"/>
          <w:szCs w:val="26"/>
        </w:rPr>
        <w:t>。</w:t>
      </w:r>
    </w:p>
    <w:sectPr w:rsidR="007A7D33" w:rsidRPr="00B67E6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31F" w:rsidRDefault="006E331F" w:rsidP="00B67E6B">
      <w:pPr>
        <w:spacing w:line="240" w:lineRule="auto"/>
      </w:pPr>
      <w:r>
        <w:separator/>
      </w:r>
    </w:p>
  </w:endnote>
  <w:endnote w:type="continuationSeparator" w:id="0">
    <w:p w:rsidR="006E331F" w:rsidRDefault="006E331F" w:rsidP="00B67E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31F" w:rsidRDefault="006E331F" w:rsidP="00B67E6B">
      <w:pPr>
        <w:spacing w:line="240" w:lineRule="auto"/>
      </w:pPr>
      <w:r>
        <w:separator/>
      </w:r>
    </w:p>
  </w:footnote>
  <w:footnote w:type="continuationSeparator" w:id="0">
    <w:p w:rsidR="006E331F" w:rsidRDefault="006E331F" w:rsidP="00B67E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E6B" w:rsidRPr="000B4C2B" w:rsidRDefault="00B67E6B" w:rsidP="00C910CB">
    <w:pPr>
      <w:pStyle w:val="Header"/>
      <w:pBdr>
        <w:bottom w:val="single" w:sz="4" w:space="1" w:color="auto"/>
      </w:pBdr>
      <w:ind w:rightChars="-12" w:right="-29" w:firstLineChars="88" w:firstLine="282"/>
      <w:jc w:val="right"/>
      <w:rPr>
        <w:rFonts w:eastAsia="DFKai-SB"/>
        <w:b/>
        <w:color w:val="000000"/>
        <w:sz w:val="32"/>
        <w:szCs w:val="32"/>
      </w:rPr>
    </w:pPr>
    <w:r w:rsidRPr="000B4C2B">
      <w:rPr>
        <w:rFonts w:eastAsia="DFKai-SB"/>
        <w:b/>
        <w:sz w:val="32"/>
        <w:szCs w:val="32"/>
      </w:rPr>
      <w:t xml:space="preserve">  </w:t>
    </w:r>
    <w:r w:rsidR="00C910CB" w:rsidRPr="000B4C2B">
      <w:rPr>
        <w:rFonts w:eastAsia="DFKai-SB"/>
        <w:b/>
        <w:color w:val="000000"/>
        <w:sz w:val="32"/>
        <w:szCs w:val="32"/>
      </w:rPr>
      <w:t>澳門大學－</w:t>
    </w:r>
    <w:r w:rsidR="00C910CB" w:rsidRPr="000B4C2B">
      <w:rPr>
        <w:rFonts w:eastAsia="DFKai-SB"/>
        <w:b/>
        <w:color w:val="000000"/>
        <w:sz w:val="32"/>
        <w:szCs w:val="32"/>
      </w:rPr>
      <w:t>N1</w:t>
    </w:r>
    <w:r w:rsidR="00C910CB" w:rsidRPr="000B4C2B">
      <w:rPr>
        <w:rFonts w:eastAsia="DFKai-SB"/>
        <w:b/>
        <w:color w:val="000000"/>
        <w:sz w:val="32"/>
        <w:szCs w:val="32"/>
      </w:rPr>
      <w:t>聚賢樓地面層中餐廳基礎間隔及設施改造工程</w:t>
    </w:r>
  </w:p>
  <w:p w:rsidR="000B4C2B" w:rsidRPr="000B4C2B" w:rsidRDefault="000B4C2B" w:rsidP="00C910CB">
    <w:pPr>
      <w:pStyle w:val="Header"/>
      <w:pBdr>
        <w:bottom w:val="single" w:sz="4" w:space="1" w:color="auto"/>
      </w:pBdr>
      <w:ind w:rightChars="-12" w:right="-29" w:firstLineChars="88" w:firstLine="282"/>
      <w:jc w:val="right"/>
    </w:pPr>
    <w:r w:rsidRPr="000B4C2B">
      <w:rPr>
        <w:rFonts w:eastAsia="DFKai-SB"/>
        <w:b/>
        <w:color w:val="000000"/>
        <w:sz w:val="32"/>
        <w:szCs w:val="32"/>
        <w:lang w:eastAsia="zh-HK"/>
      </w:rPr>
      <w:t>採</w:t>
    </w:r>
    <w:r w:rsidRPr="000B4C2B">
      <w:rPr>
        <w:rFonts w:eastAsia="DFKai-SB"/>
        <w:b/>
        <w:color w:val="000000"/>
        <w:sz w:val="32"/>
        <w:szCs w:val="32"/>
      </w:rPr>
      <w:t>購</w:t>
    </w:r>
    <w:r w:rsidRPr="000B4C2B">
      <w:rPr>
        <w:rFonts w:eastAsia="DFKai-SB"/>
        <w:b/>
        <w:color w:val="000000"/>
        <w:sz w:val="32"/>
        <w:szCs w:val="32"/>
        <w:lang w:eastAsia="zh-HK"/>
      </w:rPr>
      <w:t>申請編號﹕</w:t>
    </w:r>
    <w:r w:rsidRPr="000B4C2B">
      <w:rPr>
        <w:rFonts w:eastAsia="DFKai-SB"/>
        <w:b/>
        <w:color w:val="000000"/>
        <w:sz w:val="32"/>
        <w:szCs w:val="32"/>
      </w:rPr>
      <w:t>203280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1MTAyNjQwsjSyMDZV0lEKTi0uzszPAykwqgUA6S8UBywAAAA="/>
  </w:docVars>
  <w:rsids>
    <w:rsidRoot w:val="00B67E6B"/>
    <w:rsid w:val="000074CF"/>
    <w:rsid w:val="000B4C2B"/>
    <w:rsid w:val="000E7E15"/>
    <w:rsid w:val="001D2BB8"/>
    <w:rsid w:val="002F4595"/>
    <w:rsid w:val="0039159C"/>
    <w:rsid w:val="006E331F"/>
    <w:rsid w:val="007A7D33"/>
    <w:rsid w:val="00877F61"/>
    <w:rsid w:val="009F3F05"/>
    <w:rsid w:val="00A7584C"/>
    <w:rsid w:val="00B67E6B"/>
    <w:rsid w:val="00C910CB"/>
    <w:rsid w:val="00CE209E"/>
    <w:rsid w:val="00CF1CEF"/>
    <w:rsid w:val="00FA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3FE03F-C567-45B2-84B5-977973FC7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E6B"/>
    <w:pPr>
      <w:widowControl w:val="0"/>
      <w:adjustRightInd w:val="0"/>
      <w:spacing w:after="0" w:line="360" w:lineRule="atLeast"/>
      <w:textAlignment w:val="baseline"/>
    </w:pPr>
    <w:rPr>
      <w:rFonts w:ascii="Times New Roman" w:eastAsia="MingLiU" w:hAnsi="Times New Roman" w:cs="Times New Roman"/>
      <w:sz w:val="24"/>
      <w:szCs w:val="20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B67E6B"/>
    <w:pPr>
      <w:spacing w:after="120" w:line="480" w:lineRule="auto"/>
      <w:ind w:leftChars="200" w:left="480"/>
    </w:pPr>
  </w:style>
  <w:style w:type="character" w:customStyle="1" w:styleId="BodyTextIndent2Char">
    <w:name w:val="Body Text Indent 2 Char"/>
    <w:basedOn w:val="DefaultParagraphFont"/>
    <w:link w:val="BodyTextIndent2"/>
    <w:rsid w:val="00B67E6B"/>
    <w:rPr>
      <w:rFonts w:ascii="Times New Roman" w:eastAsia="MingLiU" w:hAnsi="Times New Roman" w:cs="Times New Roman"/>
      <w:sz w:val="24"/>
      <w:szCs w:val="20"/>
      <w:lang w:eastAsia="zh-TW"/>
    </w:rPr>
  </w:style>
  <w:style w:type="paragraph" w:styleId="Header">
    <w:name w:val="header"/>
    <w:basedOn w:val="Normal"/>
    <w:link w:val="HeaderChar"/>
    <w:unhideWhenUsed/>
    <w:rsid w:val="00B67E6B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E6B"/>
    <w:rPr>
      <w:rFonts w:ascii="Times New Roman" w:eastAsia="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uiPriority w:val="99"/>
    <w:unhideWhenUsed/>
    <w:rsid w:val="00B67E6B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E6B"/>
    <w:rPr>
      <w:rFonts w:ascii="Times New Roman" w:eastAsia="MingLiU" w:hAnsi="Times New Roman" w:cs="Times New Roman"/>
      <w:sz w:val="24"/>
      <w:szCs w:val="20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E6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E6B"/>
    <w:rPr>
      <w:rFonts w:ascii="Segoe UI" w:eastAsia="MingLiU" w:hAnsi="Segoe UI" w:cs="Segoe U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33E16-D976-4223-ADF7-D7035F904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nareenwong</dc:creator>
  <cp:keywords/>
  <dc:description/>
  <cp:lastModifiedBy>tommychan</cp:lastModifiedBy>
  <cp:revision>3</cp:revision>
  <cp:lastPrinted>2022-06-09T08:43:00Z</cp:lastPrinted>
  <dcterms:created xsi:type="dcterms:W3CDTF">2022-06-09T08:45:00Z</dcterms:created>
  <dcterms:modified xsi:type="dcterms:W3CDTF">2022-06-09T09:10:00Z</dcterms:modified>
</cp:coreProperties>
</file>